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58" w:rsidRPr="00BC2DF1" w:rsidRDefault="00CD4F58">
      <w:pPr>
        <w:rPr>
          <w:b/>
          <w:bCs/>
          <w:sz w:val="72"/>
          <w:szCs w:val="72"/>
        </w:rPr>
      </w:pPr>
      <w:r w:rsidRPr="00BC2DF1">
        <w:rPr>
          <w:b/>
          <w:bCs/>
          <w:sz w:val="72"/>
          <w:szCs w:val="72"/>
        </w:rPr>
        <w:t>The Untouchables</w:t>
      </w:r>
    </w:p>
    <w:p w:rsidR="00CD4F58" w:rsidRDefault="00CD4F58">
      <w:pPr>
        <w:rPr>
          <w:b/>
          <w:bCs/>
          <w:sz w:val="40"/>
          <w:szCs w:val="40"/>
        </w:rPr>
      </w:pPr>
      <w:r w:rsidRPr="00B87864">
        <w:rPr>
          <w:b/>
          <w:bCs/>
          <w:sz w:val="40"/>
          <w:szCs w:val="40"/>
        </w:rPr>
        <w:t>Stage Plan</w:t>
      </w:r>
    </w:p>
    <w:p w:rsidR="00CD4F58" w:rsidRDefault="00CD4F58">
      <w:pPr>
        <w:rPr>
          <w:b/>
          <w:bCs/>
          <w:sz w:val="40"/>
          <w:szCs w:val="40"/>
        </w:rPr>
      </w:pPr>
      <w:r>
        <w:rPr>
          <w:noProof/>
          <w:lang w:eastAsia="en-GB"/>
        </w:rPr>
        <w:pict>
          <v:rect id="_x0000_s1026" style="position:absolute;margin-left:375pt;margin-top:114.35pt;width:45.75pt;height:25.5pt;z-index:251656192" fillcolor="black" strokecolor="#f2f2f2" strokeweight="3pt">
            <v:shadow type="perspective" color="#7f7f7f" opacity=".5" offset="1pt" offset2="-1pt"/>
          </v:rect>
        </w:pict>
      </w:r>
      <w:r>
        <w:rPr>
          <w:noProof/>
          <w:lang w:eastAsia="en-GB"/>
        </w:rPr>
        <w:pict>
          <v:rect id="_x0000_s1027" style="position:absolute;margin-left:40.5pt;margin-top:103.85pt;width:42.75pt;height:28.5pt;z-index:251654144" fillcolor="#c0504d" strokecolor="#f2f2f2" strokeweight="3pt">
            <v:shadow type="perspective" color="#622423" opacity=".5" offset="1pt" offset2="-1pt"/>
          </v:rect>
        </w:pict>
      </w:r>
      <w:r>
        <w:rPr>
          <w:noProof/>
          <w:lang w:eastAsia="en-GB"/>
        </w:rPr>
        <w:pict>
          <v:rect id="_x0000_s1028" style="position:absolute;margin-left:279pt;margin-top:136.1pt;width:54.75pt;height:29.25pt;z-index:251655168" fillcolor="#4f81bd" strokecolor="#f2f2f2" strokeweight="3pt">
            <v:shadow type="perspective" color="#243f60" opacity=".5" offset="1pt" offset2="-1pt"/>
          </v:rect>
        </w:pict>
      </w:r>
      <w:r>
        <w:rPr>
          <w:noProof/>
          <w:lang w:eastAsia="en-GB"/>
        </w:rPr>
        <w:pict>
          <v:rect id="_x0000_s1029" style="position:absolute;margin-left:160.5pt;margin-top:53.6pt;width:128.25pt;height:69.75pt;z-index:251653120" fillcolor="red"/>
        </w:pict>
      </w:r>
      <w:r>
        <w:rPr>
          <w:noProof/>
          <w:lang w:eastAsia="en-GB"/>
        </w:rPr>
        <w:pict>
          <v:rect id="_x0000_s1030" style="position:absolute;margin-left:9pt;margin-top:19.1pt;width:441.75pt;height:225pt;z-index:251652096"/>
        </w:pict>
      </w:r>
    </w:p>
    <w:p w:rsidR="00CD4F58" w:rsidRPr="00B87864" w:rsidRDefault="00CD4F58" w:rsidP="00B87864">
      <w:pPr>
        <w:rPr>
          <w:sz w:val="40"/>
          <w:szCs w:val="40"/>
        </w:rPr>
      </w:pPr>
    </w:p>
    <w:p w:rsidR="00CD4F58" w:rsidRPr="00B87864" w:rsidRDefault="00CD4F58" w:rsidP="00B87864">
      <w:pPr>
        <w:rPr>
          <w:sz w:val="40"/>
          <w:szCs w:val="40"/>
        </w:rPr>
      </w:pPr>
    </w:p>
    <w:p w:rsidR="00CD4F58" w:rsidRPr="00B87864" w:rsidRDefault="00CD4F58" w:rsidP="00B87864">
      <w:pPr>
        <w:rPr>
          <w:sz w:val="40"/>
          <w:szCs w:val="40"/>
        </w:rPr>
      </w:pPr>
    </w:p>
    <w:p w:rsidR="00CD4F58" w:rsidRPr="00B87864" w:rsidRDefault="00CD4F58" w:rsidP="00B87864">
      <w:pPr>
        <w:rPr>
          <w:sz w:val="40"/>
          <w:szCs w:val="40"/>
        </w:rPr>
      </w:pPr>
    </w:p>
    <w:p w:rsidR="00CD4F58" w:rsidRDefault="00CD4F58" w:rsidP="00B87864">
      <w:pPr>
        <w:rPr>
          <w:sz w:val="40"/>
          <w:szCs w:val="40"/>
        </w:rPr>
      </w:pPr>
    </w:p>
    <w:p w:rsidR="00CD4F58" w:rsidRDefault="00CD4F58" w:rsidP="00B87864">
      <w:pPr>
        <w:jc w:val="right"/>
        <w:rPr>
          <w:sz w:val="40"/>
          <w:szCs w:val="40"/>
        </w:rPr>
      </w:pPr>
      <w:r>
        <w:rPr>
          <w:noProof/>
          <w:lang w:eastAsia="en-GB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1" type="#_x0000_t120" style="position:absolute;left:0;text-align:left;margin-left:222.75pt;margin-top:10.6pt;width:12.75pt;height:14.25pt;z-index:251658240" fillcolor="#f79646" strokecolor="#f2f2f2" strokeweight="3pt">
            <v:shadow on="t" type="perspective" color="#974706" opacity=".5" offset="1pt" offset2="-1pt"/>
          </v:shape>
        </w:pict>
      </w:r>
      <w:r>
        <w:rPr>
          <w:noProof/>
          <w:lang w:eastAsia="en-GB"/>
        </w:rPr>
        <w:pict>
          <v:oval id="_x0000_s1032" style="position:absolute;left:0;text-align:left;margin-left:83.25pt;margin-top:10.6pt;width:13.5pt;height:14.25pt;z-index:251657216" fillcolor="#f79646" strokecolor="#f2f2f2" strokeweight="3pt">
            <v:shadow on="t" type="perspective" color="#974706" opacity=".5" offset="1pt" offset2="-1pt"/>
          </v:oval>
        </w:pict>
      </w:r>
    </w:p>
    <w:p w:rsidR="00CD4F58" w:rsidRDefault="00CD4F58" w:rsidP="00B87864">
      <w:pPr>
        <w:rPr>
          <w:sz w:val="40"/>
          <w:szCs w:val="40"/>
        </w:rPr>
      </w:pPr>
    </w:p>
    <w:p w:rsidR="00CD4F58" w:rsidRDefault="00CD4F58" w:rsidP="00B87864">
      <w:pPr>
        <w:tabs>
          <w:tab w:val="left" w:pos="1230"/>
        </w:tabs>
        <w:rPr>
          <w:sz w:val="40"/>
          <w:szCs w:val="40"/>
        </w:rPr>
      </w:pPr>
      <w:r>
        <w:rPr>
          <w:noProof/>
          <w:lang w:eastAsia="en-GB"/>
        </w:rPr>
        <w:pict>
          <v:rect id="_x0000_s1033" style="position:absolute;margin-left:9pt;margin-top:5.55pt;width:15pt;height:17.25pt;z-index:251659264" fillcolor="#c0504d" strokecolor="#f2f2f2" strokeweight="3pt">
            <v:shadow type="perspective" color="#622423" opacity=".5" offset="1pt" offset2="-1pt"/>
          </v:rect>
        </w:pict>
      </w:r>
      <w:r>
        <w:rPr>
          <w:sz w:val="40"/>
          <w:szCs w:val="40"/>
        </w:rPr>
        <w:tab/>
        <w:t>Guitar Amp 20 Watts (Mic’d)</w:t>
      </w:r>
    </w:p>
    <w:p w:rsidR="00CD4F58" w:rsidRDefault="00CD4F58" w:rsidP="00B87864">
      <w:pPr>
        <w:tabs>
          <w:tab w:val="left" w:pos="1230"/>
        </w:tabs>
        <w:rPr>
          <w:sz w:val="40"/>
          <w:szCs w:val="40"/>
        </w:rPr>
      </w:pPr>
      <w:r>
        <w:rPr>
          <w:noProof/>
          <w:lang w:eastAsia="en-GB"/>
        </w:rPr>
        <w:pict>
          <v:rect id="_x0000_s1034" style="position:absolute;margin-left:9pt;margin-top:6.35pt;width:15pt;height:13.5pt;z-index:251660288" fillcolor="red"/>
        </w:pict>
      </w:r>
      <w:r>
        <w:rPr>
          <w:sz w:val="40"/>
          <w:szCs w:val="40"/>
        </w:rPr>
        <w:t xml:space="preserve">              Drums (No hole in front of bass drum)</w:t>
      </w:r>
    </w:p>
    <w:p w:rsidR="00CD4F58" w:rsidRDefault="00CD4F58" w:rsidP="00B87864">
      <w:pPr>
        <w:tabs>
          <w:tab w:val="left" w:pos="1230"/>
        </w:tabs>
        <w:rPr>
          <w:sz w:val="40"/>
          <w:szCs w:val="40"/>
        </w:rPr>
      </w:pPr>
      <w:r>
        <w:rPr>
          <w:noProof/>
          <w:lang w:eastAsia="en-GB"/>
        </w:rPr>
        <w:pict>
          <v:rect id="_x0000_s1035" style="position:absolute;margin-left:9pt;margin-top:3.45pt;width:15pt;height:15.75pt;z-index:251661312" fillcolor="#4f81bd" strokecolor="#f2f2f2" strokeweight="3pt">
            <v:shadow type="perspective" color="#243f60" opacity=".5" offset="1pt" offset2="-1pt"/>
          </v:rect>
        </w:pict>
      </w:r>
      <w:r>
        <w:rPr>
          <w:sz w:val="40"/>
          <w:szCs w:val="40"/>
        </w:rPr>
        <w:t xml:space="preserve">              Harp Amp, Magic 2120, 2 x </w:t>
      </w:r>
      <w:smartTag w:uri="urn:schemas-microsoft-com:office:smarttags" w:element="metricconverter">
        <w:smartTagPr>
          <w:attr w:name="ProductID" w:val="8”"/>
        </w:smartTagPr>
        <w:r>
          <w:rPr>
            <w:sz w:val="40"/>
            <w:szCs w:val="40"/>
          </w:rPr>
          <w:t>8”</w:t>
        </w:r>
      </w:smartTag>
      <w:r>
        <w:rPr>
          <w:sz w:val="40"/>
          <w:szCs w:val="40"/>
        </w:rPr>
        <w:t xml:space="preserve"> 1/4jack line out</w:t>
      </w:r>
    </w:p>
    <w:p w:rsidR="00CD4F58" w:rsidRDefault="00CD4F58" w:rsidP="00B87864">
      <w:pPr>
        <w:tabs>
          <w:tab w:val="left" w:pos="1230"/>
        </w:tabs>
        <w:rPr>
          <w:sz w:val="40"/>
          <w:szCs w:val="40"/>
        </w:rPr>
      </w:pPr>
      <w:r>
        <w:rPr>
          <w:noProof/>
          <w:lang w:eastAsia="en-GB"/>
        </w:rPr>
        <w:pict>
          <v:rect id="_x0000_s1036" style="position:absolute;margin-left:9pt;margin-top:1.3pt;width:18.75pt;height:18pt;z-index:251662336" fillcolor="black" strokecolor="#f2f2f2" strokeweight="3pt">
            <v:shadow type="perspective" color="#7f7f7f" opacity=".5" offset="1pt" offset2="-1pt"/>
          </v:rect>
        </w:pict>
      </w:r>
      <w:r>
        <w:rPr>
          <w:sz w:val="40"/>
          <w:szCs w:val="40"/>
        </w:rPr>
        <w:t xml:space="preserve">              Double Bass Amp,  xlr line out</w:t>
      </w:r>
    </w:p>
    <w:p w:rsidR="00CD4F58" w:rsidRDefault="00CD4F58" w:rsidP="00B87864">
      <w:pPr>
        <w:tabs>
          <w:tab w:val="left" w:pos="1230"/>
        </w:tabs>
        <w:rPr>
          <w:sz w:val="40"/>
          <w:szCs w:val="40"/>
        </w:rPr>
      </w:pPr>
      <w:r>
        <w:rPr>
          <w:noProof/>
          <w:lang w:eastAsia="en-GB"/>
        </w:rPr>
        <w:pict>
          <v:oval id="_x0000_s1037" style="position:absolute;margin-left:9pt;margin-top:2.9pt;width:18pt;height:16.5pt;z-index:251663360" fillcolor="#f79646" strokecolor="#f2f2f2" strokeweight="3pt">
            <v:shadow on="t" type="perspective" color="#974706" opacity=".5" offset="1pt" offset2="-1pt"/>
          </v:oval>
        </w:pict>
      </w:r>
      <w:r>
        <w:rPr>
          <w:sz w:val="40"/>
          <w:szCs w:val="40"/>
        </w:rPr>
        <w:t xml:space="preserve">              Mic’s x 2</w:t>
      </w:r>
    </w:p>
    <w:p w:rsidR="00CD4F58" w:rsidRDefault="00CD4F58" w:rsidP="00B87864">
      <w:pPr>
        <w:tabs>
          <w:tab w:val="left" w:pos="1230"/>
        </w:tabs>
        <w:rPr>
          <w:sz w:val="40"/>
          <w:szCs w:val="40"/>
        </w:rPr>
      </w:pPr>
      <w:r>
        <w:rPr>
          <w:sz w:val="40"/>
          <w:szCs w:val="40"/>
        </w:rPr>
        <w:t>The band supply all back line amps, drummer is happy to use house kit, but will bring own if necessary.</w:t>
      </w:r>
    </w:p>
    <w:p w:rsidR="00CD4F58" w:rsidRDefault="00CD4F58" w:rsidP="00B87864">
      <w:pPr>
        <w:tabs>
          <w:tab w:val="left" w:pos="1230"/>
        </w:tabs>
        <w:rPr>
          <w:sz w:val="40"/>
          <w:szCs w:val="40"/>
        </w:rPr>
      </w:pPr>
      <w:r>
        <w:rPr>
          <w:sz w:val="40"/>
          <w:szCs w:val="40"/>
        </w:rPr>
        <w:t>Vocalist, supplies centre vocal mic and stand, Shure 55s</w:t>
      </w:r>
    </w:p>
    <w:p w:rsidR="00CD4F58" w:rsidRPr="00B87864" w:rsidRDefault="00CD4F58" w:rsidP="00B87864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</w:p>
    <w:sectPr w:rsidR="00CD4F58" w:rsidRPr="00B87864" w:rsidSect="003C2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864"/>
    <w:rsid w:val="0010422E"/>
    <w:rsid w:val="001348F9"/>
    <w:rsid w:val="003A2ADB"/>
    <w:rsid w:val="003C2B70"/>
    <w:rsid w:val="005C560E"/>
    <w:rsid w:val="00661BCC"/>
    <w:rsid w:val="00794398"/>
    <w:rsid w:val="0095236A"/>
    <w:rsid w:val="00B51228"/>
    <w:rsid w:val="00B87864"/>
    <w:rsid w:val="00BC2DF1"/>
    <w:rsid w:val="00CD4F58"/>
    <w:rsid w:val="00CF26EA"/>
    <w:rsid w:val="00EA774A"/>
    <w:rsid w:val="00FE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EA"/>
    <w:pPr>
      <w:spacing w:after="200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64</Words>
  <Characters>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Untouchables</dc:title>
  <dc:subject/>
  <dc:creator>owner</dc:creator>
  <cp:keywords/>
  <dc:description/>
  <cp:lastModifiedBy>Pete</cp:lastModifiedBy>
  <cp:revision>4</cp:revision>
  <dcterms:created xsi:type="dcterms:W3CDTF">2011-03-28T20:36:00Z</dcterms:created>
  <dcterms:modified xsi:type="dcterms:W3CDTF">2013-03-24T12:44:00Z</dcterms:modified>
</cp:coreProperties>
</file>